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1514"/>
        <w:gridCol w:w="1260"/>
      </w:tblGrid>
      <w:tr w:rsidR="003A4C60" w:rsidTr="00CA30C7">
        <w:trPr>
          <w:trHeight w:val="1455"/>
        </w:trPr>
        <w:tc>
          <w:tcPr>
            <w:tcW w:w="1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jc w:val="center"/>
              <w:rPr>
                <w:b/>
                <w:color w:val="000000"/>
              </w:rPr>
            </w:pPr>
            <w:bookmarkStart w:id="0" w:name="RANGE!A1:F8"/>
            <w:r>
              <w:rPr>
                <w:b/>
                <w:color w:val="000000"/>
              </w:rPr>
              <w:t xml:space="preserve">Сведения </w:t>
            </w:r>
            <w:r>
              <w:rPr>
                <w:b/>
                <w:color w:val="000000"/>
              </w:rPr>
              <w:br/>
              <w:t xml:space="preserve">о  деятельности комиссии по соблюдению требований к служебному поведению и урегулированию конфликта интересов (аттестационной комиссии) </w:t>
            </w:r>
          </w:p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u w:val="single"/>
              </w:rPr>
              <w:t xml:space="preserve">ледственного управления Следственного комитета Российской Федерации по Краснодарскому краю  в 2019 году </w:t>
            </w:r>
            <w:bookmarkEnd w:id="0"/>
          </w:p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4C60" w:rsidTr="00CA30C7">
        <w:trPr>
          <w:trHeight w:val="838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4C60" w:rsidTr="00CA30C7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4C60" w:rsidTr="00CA30C7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4C60" w:rsidTr="00CA30C7">
        <w:trPr>
          <w:trHeight w:val="504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числе, </w:t>
            </w:r>
            <w:proofErr w:type="gramStart"/>
            <w:r>
              <w:rPr>
                <w:color w:val="000000"/>
              </w:rPr>
              <w:t>касающиеся</w:t>
            </w:r>
            <w:proofErr w:type="gramEnd"/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4C60" w:rsidTr="00CA30C7">
        <w:trPr>
          <w:trHeight w:val="100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4C60" w:rsidTr="00CA30C7">
        <w:trPr>
          <w:trHeight w:val="1261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4C60" w:rsidTr="00CA30C7">
        <w:trPr>
          <w:trHeight w:val="62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4C60" w:rsidTr="00CA30C7">
        <w:trPr>
          <w:trHeight w:val="104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4C60" w:rsidTr="00CA30C7">
        <w:trPr>
          <w:trHeight w:val="104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0" w:rsidRDefault="003A4C60" w:rsidP="00CA30C7">
            <w:pPr>
              <w:rPr>
                <w:color w:val="000000"/>
              </w:rPr>
            </w:pPr>
            <w:r>
              <w:rPr>
                <w:color w:val="000000"/>
              </w:rPr>
              <w:t>рассмотрения поступивших уведомлений служащих  о возможном возникновении у них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C60" w:rsidRDefault="003A4C60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B69E0" w:rsidRDefault="00CB69E0" w:rsidP="003A4C60"/>
    <w:sectPr w:rsidR="00CB69E0" w:rsidSect="00860B8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60"/>
    <w:rsid w:val="003A4C60"/>
    <w:rsid w:val="006A4DD6"/>
    <w:rsid w:val="007C30DE"/>
    <w:rsid w:val="00C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2021-07-27T00:35:00Z</dcterms:created>
  <dcterms:modified xsi:type="dcterms:W3CDTF">2021-07-27T00:37:00Z</dcterms:modified>
</cp:coreProperties>
</file>